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Схема планировочной организации 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земельного участка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Схема выполнена на основании градостроительного плана земельного участка </w:t>
      </w:r>
    </w:p>
    <w:p>
      <w:pPr>
        <w:pStyle w:val="Normal"/>
        <w:rPr/>
      </w:pPr>
      <w:r>
        <w:rPr/>
        <w:t xml:space="preserve">№ </w:t>
      </w:r>
      <w:r>
        <w:rPr/>
        <w:t>RU____________ утвержденного Постановлением администрации _______ муниципального района от ________</w:t>
      </w:r>
    </w:p>
    <w:p>
      <w:pPr>
        <w:pStyle w:val="Normal"/>
        <w:rPr/>
      </w:pPr>
      <w:r>
        <w:rPr/>
        <w:t>Кадастровый номер 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Площадь земельного участка ______ га.</w:t>
      </w:r>
    </w:p>
    <w:p>
      <w:pPr>
        <w:pStyle w:val="Normal"/>
        <w:rPr/>
      </w:pPr>
      <w:r>
        <w:rPr/>
        <w:t>Координаты участка в соответствии с кадастровой выпиской либо с градостроительным планом.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Краткая характеристика объекта — Жилой дом: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rPr/>
      </w:pPr>
      <w:r>
        <w:rPr/>
        <w:t>Новое строительство жилого здания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Размеры дома в плане 9х17 м. </w:t>
      </w:r>
    </w:p>
    <w:p>
      <w:pPr>
        <w:pStyle w:val="Normal"/>
        <w:numPr>
          <w:ilvl w:val="0"/>
          <w:numId w:val="1"/>
        </w:numPr>
        <w:rPr/>
      </w:pPr>
      <w:r>
        <w:rPr/>
        <w:t>Этажность — 2 этажа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Количество подземных этажей — нет </w:t>
      </w:r>
    </w:p>
    <w:p>
      <w:pPr>
        <w:pStyle w:val="Normal"/>
        <w:numPr>
          <w:ilvl w:val="0"/>
          <w:numId w:val="1"/>
        </w:numPr>
        <w:rPr/>
      </w:pPr>
      <w:r>
        <w:rPr/>
        <w:t>Высота здания — 8 м. (1 этаж — 3 м.; высота мансардного этажа — 4м.)</w:t>
      </w:r>
    </w:p>
    <w:p>
      <w:pPr>
        <w:pStyle w:val="Normal"/>
        <w:numPr>
          <w:ilvl w:val="0"/>
          <w:numId w:val="1"/>
        </w:numPr>
        <w:rPr/>
      </w:pPr>
      <w:r>
        <w:rPr/>
        <w:t>Материал стен — дерево</w:t>
      </w:r>
    </w:p>
    <w:p>
      <w:pPr>
        <w:pStyle w:val="Normal"/>
        <w:numPr>
          <w:ilvl w:val="0"/>
          <w:numId w:val="1"/>
        </w:numPr>
        <w:rPr/>
      </w:pPr>
      <w:r>
        <w:rPr/>
        <w:t>Площадь застройки здания — 129 м2.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Краткая характеристика объекта — Хозяйственные постройки: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>
          <w:lang w:val="ru-RU"/>
        </w:rPr>
      </w:pPr>
      <w:r>
        <w:rPr>
          <w:lang w:val="ru-RU"/>
        </w:rPr>
        <w:t>Новое строительство хозяйственной постройки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Размеры 2,5х2,5 м. </w:t>
      </w:r>
    </w:p>
    <w:p>
      <w:pPr>
        <w:pStyle w:val="Normal"/>
        <w:numPr>
          <w:ilvl w:val="0"/>
          <w:numId w:val="1"/>
        </w:numPr>
        <w:rPr/>
      </w:pPr>
      <w:r>
        <w:rPr/>
        <w:t>Этажность — 1 этаж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Количество подземных этажей — нет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Высота здания — 2,5 м. </w:t>
      </w:r>
    </w:p>
    <w:p>
      <w:pPr>
        <w:pStyle w:val="Normal"/>
        <w:numPr>
          <w:ilvl w:val="0"/>
          <w:numId w:val="1"/>
        </w:numPr>
        <w:rPr/>
      </w:pPr>
      <w:r>
        <w:rPr/>
        <w:t>Материал стен — дерево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Площадь постройки — </w:t>
      </w:r>
      <w:r>
        <w:rPr>
          <w:lang w:val="en-US"/>
        </w:rPr>
        <w:t>5</w:t>
      </w:r>
      <w:r>
        <w:rPr/>
        <w:t xml:space="preserve"> м2.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Общая площадь участка — 1043 м2.</w:t>
      </w:r>
    </w:p>
    <w:p>
      <w:pPr>
        <w:pStyle w:val="Normal"/>
        <w:numPr>
          <w:ilvl w:val="0"/>
          <w:numId w:val="1"/>
        </w:numPr>
        <w:rPr/>
      </w:pPr>
      <w:r>
        <w:rPr>
          <w:lang w:val="ru-RU"/>
        </w:rPr>
        <w:t>Общий п</w:t>
      </w:r>
      <w:r>
        <w:rPr/>
        <w:t>роцент застройки — 12,</w:t>
      </w:r>
      <w:r>
        <w:rPr>
          <w:lang w:val="en-US"/>
        </w:rPr>
        <w:t>84</w:t>
      </w:r>
      <w:r>
        <w:rPr/>
        <w:t xml:space="preserve"> %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579870" cy="728535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728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План/схему подготовил: _________</w:t>
        <w:tab/>
        <w:tab/>
        <w:tab/>
        <w:tab/>
        <w:tab/>
        <w:t>______________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i/>
        <w:iCs/>
      </w:rPr>
      <w:t xml:space="preserve">Страница </w:t>
    </w:r>
    <w:r>
      <w:rPr>
        <w:i/>
        <w:iCs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i/>
        <w:iCs/>
      </w:rPr>
      <w:t xml:space="preserve"> из </w:t>
    </w:r>
    <w:r>
      <w:rPr>
        <w:i/>
        <w:iCs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Arial Unicode MS"/>
      <w:color w:val="00000A"/>
      <w:sz w:val="24"/>
      <w:szCs w:val="24"/>
      <w:lang w:val="ru-RU" w:eastAsia="zh-CN" w:bidi="hi-IN"/>
    </w:rPr>
  </w:style>
  <w:style w:type="paragraph" w:styleId="1">
    <w:name w:val="Heading 1"/>
    <w:basedOn w:val="Style12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2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2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Arial Unicode M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Title"/>
    <w:basedOn w:val="Style12"/>
    <w:qFormat/>
    <w:pPr>
      <w:jc w:val="center"/>
    </w:pPr>
    <w:rPr>
      <w:b/>
      <w:bCs/>
      <w:sz w:val="56"/>
      <w:szCs w:val="56"/>
    </w:rPr>
  </w:style>
  <w:style w:type="paragraph" w:styleId="Style19">
    <w:name w:val="Subtitle"/>
    <w:basedOn w:val="Style12"/>
    <w:qFormat/>
    <w:pPr>
      <w:spacing w:before="60" w:after="120"/>
      <w:jc w:val="center"/>
    </w:pPr>
    <w:rPr>
      <w:sz w:val="36"/>
      <w:szCs w:val="36"/>
    </w:rPr>
  </w:style>
  <w:style w:type="paragraph" w:styleId="Style20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LibreOffice/5.3.3.2$Windows_x86 LibreOffice_project/3d9a8b4b4e538a85e0782bd6c2d430bafe583448</Application>
  <Pages>2</Pages>
  <Words>150</Words>
  <Characters>914</Characters>
  <CharactersWithSpaces>1050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2015-12-18T14:42:19Z</dcterms:created>
  <dc:creator/>
  <dc:description/>
  <dc:language>ru-RU</dc:language>
  <cp:lastModifiedBy/>
  <dcterms:modified xsi:type="dcterms:W3CDTF">2017-11-08T18:49:36Z</dcterms:modified>
  <cp:revision>5</cp:revision>
  <dc:subject/>
  <dc:title/>
</cp:coreProperties>
</file>